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CB94BC" w14:textId="22984E36" w:rsidR="00B52CBB" w:rsidRPr="00DE1333" w:rsidRDefault="00453439" w:rsidP="00B52CBB">
      <w:pPr>
        <w:jc w:val="center"/>
        <w:rPr>
          <w:rFonts w:ascii="Arial" w:hAnsi="Arial" w:cs="Arial"/>
          <w:b/>
          <w:bCs/>
          <w:u w:val="single"/>
        </w:rPr>
      </w:pPr>
      <w:bookmarkStart w:id="0" w:name="_GoBack"/>
      <w:r>
        <w:rPr>
          <w:rFonts w:ascii="Arial" w:hAnsi="Arial" w:cs="Arial"/>
          <w:b/>
          <w:bCs/>
          <w:u w:val="single"/>
        </w:rPr>
        <w:t xml:space="preserve">Proyecto </w:t>
      </w:r>
      <w:r w:rsidRPr="00453439">
        <w:rPr>
          <w:rFonts w:ascii="Arial" w:hAnsi="Arial" w:cs="Arial"/>
          <w:b/>
          <w:bCs/>
          <w:u w:val="single"/>
        </w:rPr>
        <w:t>11/T130</w:t>
      </w:r>
      <w:bookmarkEnd w:id="0"/>
      <w:r w:rsidR="00B52CBB" w:rsidRPr="00DE1333">
        <w:rPr>
          <w:rFonts w:ascii="Arial" w:hAnsi="Arial" w:cs="Arial"/>
          <w:b/>
          <w:bCs/>
          <w:u w:val="single"/>
        </w:rPr>
        <w:t xml:space="preserve">: </w:t>
      </w:r>
      <w:r w:rsidRPr="00453439">
        <w:rPr>
          <w:rFonts w:ascii="Arial" w:hAnsi="Arial" w:cs="Arial"/>
          <w:b/>
          <w:bCs/>
          <w:u w:val="single"/>
        </w:rPr>
        <w:t>Abordajes de la desigualdad y la pobreza desde el sistema de protección social. Análisis para la intervención del Trabajo Social en la región capital</w:t>
      </w:r>
      <w:r>
        <w:rPr>
          <w:rFonts w:ascii="Arial" w:hAnsi="Arial" w:cs="Arial"/>
          <w:b/>
          <w:bCs/>
          <w:u w:val="single"/>
        </w:rPr>
        <w:t>.</w:t>
      </w:r>
    </w:p>
    <w:p w14:paraId="68657188" w14:textId="77777777" w:rsidR="00B52CBB" w:rsidRPr="00DE1333" w:rsidRDefault="00B52CBB" w:rsidP="00B52CBB">
      <w:pPr>
        <w:jc w:val="center"/>
        <w:rPr>
          <w:rFonts w:ascii="Arial" w:hAnsi="Arial" w:cs="Arial"/>
          <w:b/>
          <w:bCs/>
          <w:u w:val="single"/>
        </w:rPr>
      </w:pPr>
    </w:p>
    <w:p w14:paraId="598962DB" w14:textId="23592E5A" w:rsidR="00B52CBB" w:rsidRPr="00DE1333" w:rsidRDefault="00B52CBB" w:rsidP="00BD0B70">
      <w:pPr>
        <w:jc w:val="both"/>
        <w:rPr>
          <w:rFonts w:ascii="Arial" w:hAnsi="Arial" w:cs="Arial"/>
        </w:rPr>
      </w:pPr>
      <w:r w:rsidRPr="00DE1333">
        <w:rPr>
          <w:rFonts w:ascii="Arial" w:hAnsi="Arial" w:cs="Arial"/>
          <w:b/>
          <w:bCs/>
          <w:u w:val="single"/>
        </w:rPr>
        <w:t>Unidad de Investigación:</w:t>
      </w:r>
      <w:r w:rsidRPr="00DE1333">
        <w:rPr>
          <w:rFonts w:ascii="Arial" w:hAnsi="Arial" w:cs="Arial"/>
        </w:rPr>
        <w:t xml:space="preserve"> </w:t>
      </w:r>
      <w:r w:rsidR="00453439" w:rsidRPr="00453439">
        <w:rPr>
          <w:rFonts w:ascii="Arial" w:hAnsi="Arial" w:cs="Arial"/>
        </w:rPr>
        <w:t>Instituto de Estudios en Trabajo Social (IETSYS)</w:t>
      </w:r>
    </w:p>
    <w:p w14:paraId="7B1850D1" w14:textId="013A5307" w:rsidR="00B52CBB" w:rsidRPr="00DE1333" w:rsidRDefault="00B52CBB" w:rsidP="00BD0B70">
      <w:pPr>
        <w:jc w:val="both"/>
        <w:rPr>
          <w:rFonts w:ascii="Arial" w:hAnsi="Arial" w:cs="Arial"/>
        </w:rPr>
      </w:pPr>
      <w:r w:rsidRPr="00DE1333">
        <w:rPr>
          <w:rFonts w:ascii="Arial" w:hAnsi="Arial" w:cs="Arial"/>
          <w:b/>
          <w:bCs/>
          <w:u w:val="single"/>
        </w:rPr>
        <w:t>Fecha de Inicio:</w:t>
      </w:r>
      <w:r w:rsidRPr="00DE1333">
        <w:rPr>
          <w:rFonts w:ascii="Arial" w:hAnsi="Arial" w:cs="Arial"/>
        </w:rPr>
        <w:t xml:space="preserve"> 01/01/2023</w:t>
      </w:r>
      <w:r w:rsidRPr="00DE1333">
        <w:rPr>
          <w:rFonts w:ascii="Arial" w:hAnsi="Arial" w:cs="Arial"/>
        </w:rPr>
        <w:tab/>
      </w:r>
      <w:r w:rsidRPr="00DE1333">
        <w:rPr>
          <w:rFonts w:ascii="Arial" w:hAnsi="Arial" w:cs="Arial"/>
        </w:rPr>
        <w:tab/>
      </w:r>
    </w:p>
    <w:p w14:paraId="58B7AF90" w14:textId="64839E92" w:rsidR="00B52CBB" w:rsidRPr="00DE1333" w:rsidRDefault="00B52CBB" w:rsidP="00BD0B70">
      <w:pPr>
        <w:jc w:val="both"/>
        <w:rPr>
          <w:rFonts w:ascii="Arial" w:hAnsi="Arial" w:cs="Arial"/>
        </w:rPr>
      </w:pPr>
      <w:r w:rsidRPr="00DE1333">
        <w:rPr>
          <w:rFonts w:ascii="Arial" w:hAnsi="Arial" w:cs="Arial"/>
          <w:b/>
          <w:bCs/>
          <w:u w:val="single"/>
        </w:rPr>
        <w:t>Fecha de Finalización:</w:t>
      </w:r>
      <w:r w:rsidR="00453439">
        <w:rPr>
          <w:rFonts w:ascii="Arial" w:hAnsi="Arial" w:cs="Arial"/>
        </w:rPr>
        <w:t xml:space="preserve"> 31/12/2026</w:t>
      </w:r>
    </w:p>
    <w:p w14:paraId="0232CFC1" w14:textId="1CFE944E" w:rsidR="00B52CBB" w:rsidRPr="00DE1333" w:rsidRDefault="00B52CBB" w:rsidP="00BD0B70">
      <w:pPr>
        <w:jc w:val="both"/>
        <w:rPr>
          <w:rFonts w:ascii="Arial" w:hAnsi="Arial" w:cs="Arial"/>
        </w:rPr>
      </w:pPr>
      <w:r w:rsidRPr="00DE1333">
        <w:rPr>
          <w:rFonts w:ascii="Arial" w:hAnsi="Arial" w:cs="Arial"/>
          <w:b/>
          <w:bCs/>
          <w:u w:val="single"/>
        </w:rPr>
        <w:t>Director:</w:t>
      </w:r>
      <w:r w:rsidR="00453439">
        <w:rPr>
          <w:rFonts w:ascii="Arial" w:hAnsi="Arial" w:cs="Arial"/>
        </w:rPr>
        <w:t xml:space="preserve"> </w:t>
      </w:r>
      <w:r w:rsidR="00453439" w:rsidRPr="00453439">
        <w:rPr>
          <w:rFonts w:ascii="Arial" w:hAnsi="Arial" w:cs="Arial"/>
        </w:rPr>
        <w:t>LOZANO, JUAN IGNACIO</w:t>
      </w:r>
      <w:r w:rsidRPr="00DE1333">
        <w:rPr>
          <w:rFonts w:ascii="Arial" w:hAnsi="Arial" w:cs="Arial"/>
        </w:rPr>
        <w:tab/>
      </w:r>
    </w:p>
    <w:p w14:paraId="5F8FD716" w14:textId="451CEED6" w:rsidR="00B52CBB" w:rsidRPr="00DE1333" w:rsidRDefault="00B52CBB" w:rsidP="00BD0B70">
      <w:pPr>
        <w:jc w:val="both"/>
        <w:rPr>
          <w:rFonts w:ascii="Arial" w:hAnsi="Arial" w:cs="Arial"/>
          <w:b/>
          <w:bCs/>
          <w:u w:val="single"/>
        </w:rPr>
      </w:pPr>
      <w:r w:rsidRPr="00DE1333">
        <w:rPr>
          <w:rFonts w:ascii="Arial" w:hAnsi="Arial" w:cs="Arial"/>
          <w:b/>
          <w:bCs/>
          <w:u w:val="single"/>
        </w:rPr>
        <w:t xml:space="preserve">Integrantes y colaboradores: </w:t>
      </w:r>
    </w:p>
    <w:p w14:paraId="552C15AD" w14:textId="56D2F5AE" w:rsidR="00B52CBB" w:rsidRPr="00DE1333" w:rsidRDefault="00453439" w:rsidP="00BD0B70">
      <w:pPr>
        <w:jc w:val="both"/>
        <w:rPr>
          <w:rFonts w:ascii="Arial" w:hAnsi="Arial" w:cs="Arial"/>
        </w:rPr>
      </w:pPr>
      <w:r w:rsidRPr="00453439">
        <w:rPr>
          <w:rFonts w:ascii="Arial" w:hAnsi="Arial" w:cs="Arial"/>
        </w:rPr>
        <w:t>ACUÑA SANDRA ROSARIO</w:t>
      </w:r>
      <w:r>
        <w:rPr>
          <w:rFonts w:ascii="Arial" w:hAnsi="Arial" w:cs="Arial"/>
        </w:rPr>
        <w:t xml:space="preserve">, </w:t>
      </w:r>
      <w:r w:rsidRPr="00453439">
        <w:rPr>
          <w:rFonts w:ascii="Arial" w:hAnsi="Arial" w:cs="Arial"/>
        </w:rPr>
        <w:t>ALVAREZ MARÍA PAULA</w:t>
      </w:r>
      <w:r>
        <w:rPr>
          <w:rFonts w:ascii="Arial" w:hAnsi="Arial" w:cs="Arial"/>
        </w:rPr>
        <w:t xml:space="preserve">, </w:t>
      </w:r>
      <w:r w:rsidRPr="00453439">
        <w:rPr>
          <w:rFonts w:ascii="Arial" w:hAnsi="Arial" w:cs="Arial"/>
        </w:rPr>
        <w:t>CARDELLI MARIANO</w:t>
      </w:r>
      <w:r>
        <w:rPr>
          <w:rFonts w:ascii="Arial" w:hAnsi="Arial" w:cs="Arial"/>
        </w:rPr>
        <w:t xml:space="preserve">, </w:t>
      </w:r>
      <w:proofErr w:type="spellStart"/>
      <w:r w:rsidRPr="00453439">
        <w:rPr>
          <w:rFonts w:ascii="Arial" w:hAnsi="Arial" w:cs="Arial"/>
        </w:rPr>
        <w:t>Costamgna</w:t>
      </w:r>
      <w:proofErr w:type="spellEnd"/>
      <w:r w:rsidRPr="00453439">
        <w:rPr>
          <w:rFonts w:ascii="Arial" w:hAnsi="Arial" w:cs="Arial"/>
        </w:rPr>
        <w:t xml:space="preserve"> Ingrid Eva Berenice</w:t>
      </w:r>
      <w:r>
        <w:rPr>
          <w:rFonts w:ascii="Arial" w:hAnsi="Arial" w:cs="Arial"/>
        </w:rPr>
        <w:t xml:space="preserve">, </w:t>
      </w:r>
      <w:r w:rsidRPr="00453439">
        <w:rPr>
          <w:rFonts w:ascii="Arial" w:hAnsi="Arial" w:cs="Arial"/>
        </w:rPr>
        <w:t>FARIAS MARIA LOURDES</w:t>
      </w:r>
      <w:r>
        <w:rPr>
          <w:rFonts w:ascii="Arial" w:hAnsi="Arial" w:cs="Arial"/>
        </w:rPr>
        <w:t xml:space="preserve">, </w:t>
      </w:r>
      <w:r w:rsidRPr="00453439">
        <w:rPr>
          <w:rFonts w:ascii="Arial" w:hAnsi="Arial" w:cs="Arial"/>
        </w:rPr>
        <w:t>Muñoz Moreda Manuelita</w:t>
      </w:r>
      <w:r>
        <w:rPr>
          <w:rFonts w:ascii="Arial" w:hAnsi="Arial" w:cs="Arial"/>
        </w:rPr>
        <w:t xml:space="preserve">, </w:t>
      </w:r>
      <w:r w:rsidRPr="00453439">
        <w:rPr>
          <w:rFonts w:ascii="Arial" w:hAnsi="Arial" w:cs="Arial"/>
        </w:rPr>
        <w:t>PALACIOS GAYONE SOLEDAD ROCIO</w:t>
      </w:r>
      <w:r>
        <w:rPr>
          <w:rFonts w:ascii="Arial" w:hAnsi="Arial" w:cs="Arial"/>
        </w:rPr>
        <w:t xml:space="preserve">, </w:t>
      </w:r>
      <w:r w:rsidRPr="00453439">
        <w:rPr>
          <w:rFonts w:ascii="Arial" w:hAnsi="Arial" w:cs="Arial"/>
        </w:rPr>
        <w:t xml:space="preserve">Pulido </w:t>
      </w:r>
      <w:proofErr w:type="spellStart"/>
      <w:r w:rsidRPr="00453439">
        <w:rPr>
          <w:rFonts w:ascii="Arial" w:hAnsi="Arial" w:cs="Arial"/>
        </w:rPr>
        <w:t>Maria</w:t>
      </w:r>
      <w:proofErr w:type="spellEnd"/>
      <w:r w:rsidRPr="00453439">
        <w:rPr>
          <w:rFonts w:ascii="Arial" w:hAnsi="Arial" w:cs="Arial"/>
        </w:rPr>
        <w:t xml:space="preserve"> Josefina</w:t>
      </w:r>
      <w:r>
        <w:rPr>
          <w:rFonts w:ascii="Arial" w:hAnsi="Arial" w:cs="Arial"/>
        </w:rPr>
        <w:t xml:space="preserve">, </w:t>
      </w:r>
      <w:r w:rsidRPr="00453439">
        <w:rPr>
          <w:rFonts w:ascii="Arial" w:hAnsi="Arial" w:cs="Arial"/>
        </w:rPr>
        <w:t>SALA JUAN BAUTISTA</w:t>
      </w:r>
      <w:r>
        <w:rPr>
          <w:rFonts w:ascii="Arial" w:hAnsi="Arial" w:cs="Arial"/>
        </w:rPr>
        <w:t xml:space="preserve">, </w:t>
      </w:r>
      <w:r w:rsidRPr="00453439">
        <w:rPr>
          <w:rFonts w:ascii="Arial" w:hAnsi="Arial" w:cs="Arial"/>
        </w:rPr>
        <w:t>SANCHEZ MARCELA MARIA</w:t>
      </w:r>
      <w:r>
        <w:rPr>
          <w:rFonts w:ascii="Arial" w:hAnsi="Arial" w:cs="Arial"/>
        </w:rPr>
        <w:t xml:space="preserve">, </w:t>
      </w:r>
      <w:r w:rsidRPr="00453439">
        <w:rPr>
          <w:rFonts w:ascii="Arial" w:hAnsi="Arial" w:cs="Arial"/>
        </w:rPr>
        <w:t>VEIGA MARIA SOLEDAD</w:t>
      </w:r>
      <w:r w:rsidR="00B52CBB" w:rsidRPr="00DE1333">
        <w:rPr>
          <w:rFonts w:ascii="Arial" w:hAnsi="Arial" w:cs="Arial"/>
        </w:rPr>
        <w:tab/>
      </w:r>
    </w:p>
    <w:p w14:paraId="4F236398" w14:textId="6C6565D2" w:rsidR="00B52CBB" w:rsidRPr="00DE1333" w:rsidRDefault="00B52CBB">
      <w:pPr>
        <w:rPr>
          <w:rFonts w:ascii="Arial" w:hAnsi="Arial" w:cs="Arial"/>
          <w:b/>
          <w:bCs/>
          <w:u w:val="single"/>
        </w:rPr>
      </w:pPr>
      <w:r w:rsidRPr="00DE1333">
        <w:rPr>
          <w:rFonts w:ascii="Arial" w:hAnsi="Arial" w:cs="Arial"/>
          <w:b/>
          <w:bCs/>
          <w:u w:val="single"/>
        </w:rPr>
        <w:t xml:space="preserve">Resumen: </w:t>
      </w:r>
    </w:p>
    <w:p w14:paraId="4A5888E0" w14:textId="671F0377" w:rsidR="0009216C" w:rsidRPr="00DE1333" w:rsidRDefault="00453439" w:rsidP="00B52CBB">
      <w:pPr>
        <w:jc w:val="both"/>
        <w:rPr>
          <w:rFonts w:ascii="Arial" w:hAnsi="Arial" w:cs="Arial"/>
        </w:rPr>
      </w:pPr>
      <w:r w:rsidRPr="00453439">
        <w:rPr>
          <w:rFonts w:ascii="Arial" w:hAnsi="Arial" w:cs="Arial"/>
        </w:rPr>
        <w:t xml:space="preserve">El presente proyecto tiene como propósito conocer y analizar los abordajes de la desigualdad y la pobreza desde el sistema de protección social, particularizando la región capital (La Plata, Berisso, Ensenada, </w:t>
      </w:r>
      <w:proofErr w:type="spellStart"/>
      <w:r w:rsidRPr="00453439">
        <w:rPr>
          <w:rFonts w:ascii="Arial" w:hAnsi="Arial" w:cs="Arial"/>
        </w:rPr>
        <w:t>Brandsen</w:t>
      </w:r>
      <w:proofErr w:type="spellEnd"/>
      <w:r w:rsidRPr="00453439">
        <w:rPr>
          <w:rFonts w:ascii="Arial" w:hAnsi="Arial" w:cs="Arial"/>
        </w:rPr>
        <w:t>, Punta Indio, Magdalena) enfatizando, a partir de datos disponibles y con estrategias de triangulación metodológica, el abordaje de las desigualdades en el ámbito de la región. Nos proponemos efectuar una sistematización de las políticas públicas vigentes, ponderando su incidencia en la accesibilidad a los Servicios Sociales. Indagar en las miradas y formas de intervención presentes en los diferentes componentes del sistema de protección social e identificar en la actual conformación de la estructura social argentina, las heterogeneidades y desigualdades sociales en el plano demográfico, sanitario, educativo, laboral y de acceso a los servicios sociales. Por último, la presente investigación desarrollará un análisis exploratorio descriptivo. Este tipo de metodología de investigación cualitativa priorizará el abordaje de estudios de casos en triangulación con el acceso a fuentes cuantitativas, del censo nacional, otros relevamientos oficiales vinculados a la seguridad social, salud, educación, encuesta EPH, entre otros.</w:t>
      </w:r>
    </w:p>
    <w:sectPr w:rsidR="0009216C" w:rsidRPr="00DE133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411"/>
    <w:rsid w:val="0009216C"/>
    <w:rsid w:val="00234C0F"/>
    <w:rsid w:val="00453439"/>
    <w:rsid w:val="00871411"/>
    <w:rsid w:val="00B52CBB"/>
    <w:rsid w:val="00BD0B70"/>
    <w:rsid w:val="00DE1333"/>
    <w:rsid w:val="00FA1BC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FCDB9"/>
  <w15:chartTrackingRefBased/>
  <w15:docId w15:val="{84D736AA-4D67-4EFD-83C4-29ADFD92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1608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rc</dc:creator>
  <cp:keywords/>
  <dc:description/>
  <cp:lastModifiedBy>ComunicacionFabi</cp:lastModifiedBy>
  <cp:revision>2</cp:revision>
  <dcterms:created xsi:type="dcterms:W3CDTF">2025-11-17T18:55:00Z</dcterms:created>
  <dcterms:modified xsi:type="dcterms:W3CDTF">2025-11-17T18:55:00Z</dcterms:modified>
</cp:coreProperties>
</file>